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314" w:rightChars="0"/>
        <w:jc w:val="both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bookmarkStart w:id="0" w:name="_GoBack"/>
      <w:bookmarkEnd w:id="0"/>
    </w:p>
    <w:p>
      <w:pPr>
        <w:spacing w:line="560" w:lineRule="exact"/>
        <w:ind w:left="-199" w:leftChars="-95" w:right="-314" w:rightChars="0" w:firstLine="0" w:firstLineChars="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黄石市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基本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医疗保险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特殊药品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定点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val="en-US" w:eastAsia="zh-CN"/>
        </w:rPr>
        <w:t>零售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药店</w:t>
      </w:r>
    </w:p>
    <w:p>
      <w:pPr>
        <w:spacing w:line="560" w:lineRule="exact"/>
        <w:ind w:left="-199" w:leftChars="-95" w:right="-314" w:rightChars="0" w:firstLine="0" w:firstLineChars="0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申请表</w:t>
      </w:r>
    </w:p>
    <w:tbl>
      <w:tblPr>
        <w:tblStyle w:val="4"/>
        <w:tblW w:w="8808" w:type="dxa"/>
        <w:tblInd w:w="-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2"/>
        <w:gridCol w:w="2147"/>
        <w:gridCol w:w="2148"/>
        <w:gridCol w:w="23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定点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零售</w:t>
            </w:r>
            <w:r>
              <w:rPr>
                <w:rFonts w:hint="eastAsia" w:ascii="宋体" w:hAnsi="宋体" w:cs="宋体"/>
                <w:kern w:val="0"/>
                <w:sz w:val="24"/>
              </w:rPr>
              <w:t>药店名称</w:t>
            </w:r>
          </w:p>
        </w:tc>
        <w:tc>
          <w:tcPr>
            <w:tcW w:w="66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药店地址</w:t>
            </w:r>
          </w:p>
        </w:tc>
        <w:tc>
          <w:tcPr>
            <w:tcW w:w="66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2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药店（或企业）法定代表人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所属药品零售（批发）企业名称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2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医保定点准入时间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药店医保负责人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2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注册资本（万元）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基药及医保目录内药品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</w:t>
            </w:r>
            <w:r>
              <w:rPr>
                <w:rFonts w:hint="eastAsia" w:ascii="宋体" w:hAnsi="宋体" w:cs="宋体"/>
                <w:kern w:val="0"/>
                <w:sz w:val="24"/>
              </w:rPr>
              <w:t>药率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营业面积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2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药师人数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执业药师人数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2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特药专供责任药师人数</w:t>
            </w:r>
          </w:p>
        </w:tc>
        <w:tc>
          <w:tcPr>
            <w:tcW w:w="2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21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冷藏设备</w:t>
            </w:r>
          </w:p>
        </w:tc>
        <w:tc>
          <w:tcPr>
            <w:tcW w:w="23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808" w:type="dxa"/>
            <w:gridSpan w:val="4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本店申请作为黄石市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基本</w:t>
            </w:r>
            <w:r>
              <w:rPr>
                <w:rFonts w:hint="eastAsia" w:ascii="宋体" w:hAnsi="宋体" w:cs="宋体"/>
                <w:kern w:val="0"/>
                <w:sz w:val="24"/>
              </w:rPr>
              <w:t>医疗保险特药管理的定点药店，严格按照有关规定，做好特药管理服务工作。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8808" w:type="dxa"/>
            <w:gridSpan w:val="4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4320" w:firstLineChars="18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负责人签名（盖章）：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808" w:type="dxa"/>
            <w:gridSpan w:val="4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4320" w:firstLineChars="18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80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医疗保险经办机构意见：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808" w:type="dxa"/>
            <w:gridSpan w:val="4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560" w:lineRule="exact"/>
              <w:ind w:firstLine="5760" w:firstLineChars="24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80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line="560" w:lineRule="exact"/>
              <w:ind w:firstLine="5760" w:firstLineChars="24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</w:rPr>
              <w:t xml:space="preserve">     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A1D49"/>
    <w:rsid w:val="03C42AC8"/>
    <w:rsid w:val="0B613967"/>
    <w:rsid w:val="121A1D49"/>
    <w:rsid w:val="20C83DE4"/>
    <w:rsid w:val="28EC1992"/>
    <w:rsid w:val="39BA3E47"/>
    <w:rsid w:val="46DF671E"/>
    <w:rsid w:val="48EC15E9"/>
    <w:rsid w:val="4A236F6B"/>
    <w:rsid w:val="4ECF59B0"/>
    <w:rsid w:val="5242200C"/>
    <w:rsid w:val="5A941AC1"/>
    <w:rsid w:val="5AE81D54"/>
    <w:rsid w:val="61B27572"/>
    <w:rsid w:val="624D4D9B"/>
    <w:rsid w:val="6BFC645D"/>
    <w:rsid w:val="73F84DD9"/>
    <w:rsid w:val="74084C10"/>
    <w:rsid w:val="75B70256"/>
    <w:rsid w:val="7F35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font8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2014-03-21T00:49:00Z</dcterms:created>
  <dc:creator>Administrator</dc:creator>
  <cp:lastModifiedBy>Administrator</cp:lastModifiedBy>
  <cp:lastPrinted>2018-03-27T07:31:00Z</cp:lastPrinted>
  <dcterms:modified xsi:type="dcterms:W3CDTF">2021-03-15T06:27:20Z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